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E" w:rsidRPr="00030E44" w:rsidRDefault="008E2D4E" w:rsidP="008E2D4E">
      <w:pPr>
        <w:pStyle w:val="a3"/>
        <w:spacing w:before="0" w:beforeAutospacing="0" w:after="0" w:afterAutospacing="0"/>
        <w:jc w:val="both"/>
        <w:rPr>
          <w:color w:val="41484E"/>
          <w:sz w:val="28"/>
          <w:szCs w:val="28"/>
        </w:rPr>
      </w:pPr>
      <w:r w:rsidRPr="00030E44">
        <w:rPr>
          <w:color w:val="41484E"/>
          <w:sz w:val="28"/>
          <w:szCs w:val="28"/>
        </w:rPr>
        <w:t xml:space="preserve">Марк Денисов </w:t>
      </w:r>
      <w:r w:rsidR="00976FEF" w:rsidRPr="00030E44">
        <w:rPr>
          <w:color w:val="41484E"/>
          <w:sz w:val="28"/>
          <w:szCs w:val="28"/>
        </w:rPr>
        <w:t xml:space="preserve">и Семен Пальчин </w:t>
      </w:r>
      <w:r w:rsidRPr="00030E44">
        <w:rPr>
          <w:color w:val="41484E"/>
          <w:sz w:val="28"/>
          <w:szCs w:val="28"/>
        </w:rPr>
        <w:t>принял</w:t>
      </w:r>
      <w:r w:rsidR="00976FEF" w:rsidRPr="00030E44">
        <w:rPr>
          <w:color w:val="41484E"/>
          <w:sz w:val="28"/>
          <w:szCs w:val="28"/>
        </w:rPr>
        <w:t>и</w:t>
      </w:r>
      <w:r w:rsidRPr="00030E44">
        <w:rPr>
          <w:color w:val="41484E"/>
          <w:sz w:val="28"/>
          <w:szCs w:val="28"/>
        </w:rPr>
        <w:t xml:space="preserve"> участие в работе КС в Якутске</w:t>
      </w:r>
    </w:p>
    <w:p w:rsidR="008E2D4E" w:rsidRDefault="008E2D4E" w:rsidP="008E2D4E">
      <w:pPr>
        <w:pStyle w:val="a3"/>
        <w:spacing w:before="0" w:beforeAutospacing="0" w:after="0" w:afterAutospacing="0"/>
        <w:jc w:val="both"/>
        <w:rPr>
          <w:rFonts w:ascii="&amp;quot" w:hAnsi="&amp;quot"/>
          <w:color w:val="41484E"/>
          <w:sz w:val="27"/>
          <w:szCs w:val="27"/>
        </w:rPr>
      </w:pPr>
    </w:p>
    <w:p w:rsidR="008E2D4E" w:rsidRPr="00030E44" w:rsidRDefault="008E2D4E" w:rsidP="00030E44">
      <w:pPr>
        <w:pStyle w:val="a3"/>
        <w:spacing w:before="0" w:beforeAutospacing="0" w:after="0" w:afterAutospacing="0"/>
        <w:ind w:firstLine="709"/>
        <w:jc w:val="both"/>
        <w:rPr>
          <w:color w:val="41484E"/>
          <w:sz w:val="28"/>
          <w:szCs w:val="28"/>
        </w:rPr>
      </w:pPr>
      <w:r w:rsidRPr="00030E44">
        <w:rPr>
          <w:color w:val="41484E"/>
          <w:sz w:val="28"/>
          <w:szCs w:val="28"/>
        </w:rPr>
        <w:t xml:space="preserve">22 июня 2018 года в </w:t>
      </w:r>
      <w:proofErr w:type="gramStart"/>
      <w:r w:rsidRPr="00030E44">
        <w:rPr>
          <w:color w:val="41484E"/>
          <w:sz w:val="28"/>
          <w:szCs w:val="28"/>
        </w:rPr>
        <w:t>г</w:t>
      </w:r>
      <w:proofErr w:type="gramEnd"/>
      <w:r w:rsidRPr="00030E44">
        <w:rPr>
          <w:color w:val="41484E"/>
          <w:sz w:val="28"/>
          <w:szCs w:val="28"/>
        </w:rPr>
        <w:t xml:space="preserve">. Якутске </w:t>
      </w:r>
      <w:r w:rsidR="00976FEF" w:rsidRPr="00030E44">
        <w:rPr>
          <w:color w:val="41484E"/>
          <w:sz w:val="28"/>
          <w:szCs w:val="28"/>
        </w:rPr>
        <w:t xml:space="preserve">состоялось заседание Координационного совета уполномоченных по правам человека в Дальневосточном федеральном округе, а также прошли </w:t>
      </w:r>
      <w:r w:rsidRPr="00030E44">
        <w:rPr>
          <w:color w:val="41484E"/>
          <w:sz w:val="28"/>
          <w:szCs w:val="28"/>
        </w:rPr>
        <w:t>мероприятия, приуроченные к 15-летию образования института уполномоченного по правам человека в Республики Саха (Якутия).</w:t>
      </w:r>
    </w:p>
    <w:p w:rsidR="008E2D4E" w:rsidRPr="00030E44" w:rsidRDefault="008E2D4E" w:rsidP="00030E44">
      <w:pPr>
        <w:pStyle w:val="a3"/>
        <w:spacing w:before="0" w:beforeAutospacing="0" w:after="0" w:afterAutospacing="0"/>
        <w:ind w:firstLine="709"/>
        <w:jc w:val="both"/>
        <w:rPr>
          <w:color w:val="41484E"/>
          <w:sz w:val="28"/>
          <w:szCs w:val="28"/>
        </w:rPr>
      </w:pPr>
      <w:r w:rsidRPr="00030E44">
        <w:rPr>
          <w:color w:val="41484E"/>
          <w:sz w:val="28"/>
          <w:szCs w:val="28"/>
        </w:rPr>
        <w:t>В Зале Республики Дома Правительства РС (Я) прошло расширенное заседание Координационного совета уполномоченных по правам человека на тему: «Актуальные вопросы защиты прав, свобод и законных интересов жителей северных территорий субъектов Дальневосточного федерального округа». Работу заседани</w:t>
      </w:r>
      <w:r w:rsidR="00976FEF" w:rsidRPr="00030E44">
        <w:rPr>
          <w:color w:val="41484E"/>
          <w:sz w:val="28"/>
          <w:szCs w:val="28"/>
        </w:rPr>
        <w:t>я</w:t>
      </w:r>
      <w:r w:rsidRPr="00030E44">
        <w:rPr>
          <w:color w:val="41484E"/>
          <w:sz w:val="28"/>
          <w:szCs w:val="28"/>
        </w:rPr>
        <w:t xml:space="preserve"> открыло видеобращение Уполномоченного по правам человека Российской Федерации Татьяны Москальковой. В своем приветствии она отметила особую значимость защиты прав человека в регионах Севера и Дальнего Востока, где люди живут и работают в непростых условиях.</w:t>
      </w:r>
    </w:p>
    <w:p w:rsidR="008E2D4E" w:rsidRPr="00030E44" w:rsidRDefault="00976FEF" w:rsidP="00030E44">
      <w:pPr>
        <w:pStyle w:val="a3"/>
        <w:spacing w:before="0" w:beforeAutospacing="0" w:after="0" w:afterAutospacing="0"/>
        <w:ind w:firstLine="709"/>
        <w:jc w:val="both"/>
        <w:rPr>
          <w:color w:val="41484E"/>
          <w:sz w:val="28"/>
          <w:szCs w:val="28"/>
        </w:rPr>
      </w:pPr>
      <w:r w:rsidRPr="00030E44">
        <w:rPr>
          <w:color w:val="41484E"/>
          <w:sz w:val="28"/>
          <w:szCs w:val="28"/>
        </w:rPr>
        <w:t>Уполномоченный по правам человека в Красноярском крае Марк Денисов и Уполномоченный по правам коренных малочисленных народов в Красноярском крае Семен Пальчин в ходе работы расширенного заседания выступили  с докладами.</w:t>
      </w:r>
    </w:p>
    <w:p w:rsidR="008E2D4E" w:rsidRPr="00030E44" w:rsidRDefault="008E2D4E" w:rsidP="00030E44">
      <w:pPr>
        <w:pStyle w:val="a3"/>
        <w:spacing w:before="0" w:beforeAutospacing="0" w:after="0" w:afterAutospacing="0"/>
        <w:ind w:firstLine="709"/>
        <w:jc w:val="both"/>
        <w:rPr>
          <w:color w:val="41484E"/>
          <w:sz w:val="28"/>
          <w:szCs w:val="28"/>
        </w:rPr>
      </w:pPr>
      <w:proofErr w:type="gramStart"/>
      <w:r w:rsidRPr="00030E44">
        <w:rPr>
          <w:color w:val="41484E"/>
          <w:sz w:val="28"/>
          <w:szCs w:val="28"/>
        </w:rPr>
        <w:t>По итогам работы расширенного заседания было принято решение Координационного совета о внесении в Государственную Думу Федерального Собрания Российской Федерации ряда законодательных инициатив, направленных на внесение изменений и дополнений в действующее законодательство по вопросам государственных гарантией и компенсаций для лиц, работающих и проживающих в районах Крайнего Севера и приравненных к ним местностях;</w:t>
      </w:r>
      <w:proofErr w:type="gramEnd"/>
      <w:r w:rsidRPr="00030E44">
        <w:rPr>
          <w:color w:val="41484E"/>
          <w:sz w:val="28"/>
          <w:szCs w:val="28"/>
        </w:rPr>
        <w:t xml:space="preserve"> регулирования трудовых правоотношений, в части выплат процентных надбавок к заработной плате; социальных выплат для приобретения жилья гражданам, выезжающим из районов Крайнего Севера и приравненных к ним местностей; гарантий прав коренных малочисленных народов, в части установления порядка и способов определения национальной идентичности коренных малочисленных народов.</w:t>
      </w:r>
    </w:p>
    <w:p w:rsidR="008E2D4E" w:rsidRPr="00030E44" w:rsidRDefault="008E2D4E" w:rsidP="00030E44">
      <w:pPr>
        <w:pStyle w:val="a3"/>
        <w:spacing w:before="0" w:beforeAutospacing="0" w:after="0" w:afterAutospacing="0"/>
        <w:ind w:firstLine="709"/>
        <w:jc w:val="both"/>
        <w:rPr>
          <w:color w:val="41484E"/>
          <w:sz w:val="28"/>
          <w:szCs w:val="28"/>
        </w:rPr>
      </w:pPr>
      <w:r w:rsidRPr="00030E44">
        <w:rPr>
          <w:color w:val="41484E"/>
          <w:sz w:val="28"/>
          <w:szCs w:val="28"/>
        </w:rPr>
        <w:t>В завершении мероприятий Координационного совета уполномоченных по правам человека в ДФО состоялось собрание, посвященное 15-летию института Уполномоченного по правам человека в Республике Саха (Якутия).</w:t>
      </w:r>
    </w:p>
    <w:p w:rsidR="008E2D4E" w:rsidRPr="00030E44" w:rsidRDefault="008E2D4E" w:rsidP="00030E44">
      <w:pPr>
        <w:pStyle w:val="a3"/>
        <w:spacing w:before="0" w:beforeAutospacing="0" w:after="0" w:afterAutospacing="0"/>
        <w:ind w:firstLine="709"/>
        <w:jc w:val="both"/>
        <w:rPr>
          <w:color w:val="41484E"/>
          <w:sz w:val="28"/>
          <w:szCs w:val="28"/>
        </w:rPr>
      </w:pPr>
      <w:r w:rsidRPr="00030E44">
        <w:rPr>
          <w:color w:val="41484E"/>
          <w:sz w:val="28"/>
          <w:szCs w:val="28"/>
        </w:rPr>
        <w:t>23 июня 2018 г. участник</w:t>
      </w:r>
      <w:r w:rsidR="00976FEF" w:rsidRPr="00030E44">
        <w:rPr>
          <w:color w:val="41484E"/>
          <w:sz w:val="28"/>
          <w:szCs w:val="28"/>
        </w:rPr>
        <w:t>и</w:t>
      </w:r>
      <w:r w:rsidRPr="00030E44">
        <w:rPr>
          <w:color w:val="41484E"/>
          <w:sz w:val="28"/>
          <w:szCs w:val="28"/>
        </w:rPr>
        <w:t xml:space="preserve"> Координационного совета уполномоченных по правам человека посетили якутский национальный праздник Ысыах.</w:t>
      </w:r>
    </w:p>
    <w:p w:rsidR="008E2D4E" w:rsidRPr="003E699D" w:rsidRDefault="008E2D4E" w:rsidP="00030E44">
      <w:pPr>
        <w:pStyle w:val="a3"/>
        <w:spacing w:before="0" w:beforeAutospacing="0" w:after="0" w:afterAutospacing="0"/>
        <w:ind w:firstLine="709"/>
        <w:jc w:val="both"/>
        <w:rPr>
          <w:color w:val="41484E"/>
          <w:sz w:val="28"/>
          <w:szCs w:val="28"/>
          <w:lang w:val="en-US"/>
        </w:rPr>
      </w:pPr>
      <w:r w:rsidRPr="00030E44">
        <w:rPr>
          <w:color w:val="41484E"/>
          <w:sz w:val="28"/>
          <w:szCs w:val="28"/>
        </w:rPr>
        <w:t xml:space="preserve">Ысыах Туймаады, который традиционно проходит в местности Ус Хатын, всегда принимает много гостей – в прошлом году в праздновании участвовало более 180 тысяч человек. Гостей Ысыаха Туймаады встретили благословением, провели обряд очищения. </w:t>
      </w:r>
    </w:p>
    <w:p w:rsidR="008E2D4E" w:rsidRPr="00030E44" w:rsidRDefault="008E2D4E" w:rsidP="0003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8E2D4E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 xml:space="preserve">26 июня 2018 года Уполномоченый по правам человека в Республике Саха (Якутия) Сардана Гурьева встретилась с коллегой - Уполномоченным </w:t>
      </w:r>
      <w:r w:rsidRPr="008E2D4E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lastRenderedPageBreak/>
        <w:t>по правам человека в Красноярском крае Марком Геннадьевичем Денисовым.   </w:t>
      </w:r>
    </w:p>
    <w:p w:rsidR="008E2D4E" w:rsidRPr="008E2D4E" w:rsidRDefault="008E2D4E" w:rsidP="008E2D4E">
      <w:pPr>
        <w:spacing w:after="0" w:line="240" w:lineRule="auto"/>
        <w:rPr>
          <w:rFonts w:ascii="&amp;quot" w:eastAsia="Times New Roman" w:hAnsi="&amp;quot" w:cs="Times New Roman"/>
          <w:color w:val="41484E"/>
          <w:sz w:val="27"/>
          <w:szCs w:val="27"/>
          <w:lang w:eastAsia="ru-RU"/>
        </w:rPr>
      </w:pPr>
    </w:p>
    <w:p w:rsidR="00083BE7" w:rsidRDefault="008E2D4E">
      <w:r>
        <w:rPr>
          <w:noProof/>
          <w:lang w:eastAsia="ru-RU"/>
        </w:rPr>
        <w:drawing>
          <wp:inline distT="0" distB="0" distL="0" distR="0">
            <wp:extent cx="5940425" cy="4650239"/>
            <wp:effectExtent l="19050" t="0" r="3175" b="0"/>
            <wp:docPr id="1" name="Рисунок 1" descr="C:\Users\Лавриков\Desktop\Денисов и Гур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иков\Desktop\Денисов и Гурь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BE7" w:rsidSect="000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2D4E"/>
    <w:rsid w:val="00030E44"/>
    <w:rsid w:val="00083BE7"/>
    <w:rsid w:val="003E699D"/>
    <w:rsid w:val="008E2D4E"/>
    <w:rsid w:val="00976FEF"/>
    <w:rsid w:val="00E4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7"/>
  </w:style>
  <w:style w:type="paragraph" w:styleId="2">
    <w:name w:val="heading 2"/>
    <w:basedOn w:val="a"/>
    <w:link w:val="20"/>
    <w:uiPriority w:val="9"/>
    <w:qFormat/>
    <w:rsid w:val="008E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3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Лавриков</dc:creator>
  <cp:lastModifiedBy>Лавриков</cp:lastModifiedBy>
  <cp:revision>2</cp:revision>
  <dcterms:created xsi:type="dcterms:W3CDTF">2018-06-27T07:32:00Z</dcterms:created>
  <dcterms:modified xsi:type="dcterms:W3CDTF">2018-06-27T07:32:00Z</dcterms:modified>
</cp:coreProperties>
</file>