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4C" w:rsidRDefault="005D404C" w:rsidP="00C62BFE">
      <w:pPr>
        <w:shd w:val="clear" w:color="auto" w:fill="FFFFFF"/>
        <w:spacing w:before="100" w:beforeAutospacing="1" w:after="0" w:line="240" w:lineRule="auto"/>
        <w:ind w:firstLine="3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 мерах соцподдержки во время пандемии</w:t>
      </w:r>
    </w:p>
    <w:p w:rsidR="003232FD" w:rsidRDefault="00911CA9" w:rsidP="00C62BFE">
      <w:pPr>
        <w:shd w:val="clear" w:color="auto" w:fill="FFFFFF"/>
        <w:spacing w:before="100" w:beforeAutospacing="1" w:after="0" w:line="240" w:lineRule="auto"/>
        <w:ind w:firstLine="340"/>
        <w:jc w:val="both"/>
      </w:pPr>
      <w:r w:rsidRPr="00FE356C">
        <w:rPr>
          <w:rFonts w:ascii="Times New Roman" w:eastAsia="Times New Roman" w:hAnsi="Times New Roman" w:cs="Times New Roman"/>
          <w:color w:val="000000"/>
          <w:sz w:val="27"/>
          <w:szCs w:val="27"/>
        </w:rPr>
        <w:t xml:space="preserve">С начала борьбы с распространением нового коронавируса российские власти объявили </w:t>
      </w:r>
      <w:r>
        <w:rPr>
          <w:rFonts w:ascii="Times New Roman" w:eastAsia="Times New Roman" w:hAnsi="Times New Roman" w:cs="Times New Roman"/>
          <w:color w:val="000000"/>
          <w:sz w:val="27"/>
          <w:szCs w:val="27"/>
        </w:rPr>
        <w:t>о</w:t>
      </w:r>
      <w:r w:rsidRPr="00FE356C">
        <w:rPr>
          <w:rFonts w:ascii="Times New Roman" w:eastAsia="Times New Roman" w:hAnsi="Times New Roman" w:cs="Times New Roman"/>
          <w:color w:val="000000"/>
          <w:sz w:val="27"/>
          <w:szCs w:val="27"/>
        </w:rPr>
        <w:t xml:space="preserve"> мер</w:t>
      </w:r>
      <w:r>
        <w:rPr>
          <w:rFonts w:ascii="Times New Roman" w:eastAsia="Times New Roman" w:hAnsi="Times New Roman" w:cs="Times New Roman"/>
          <w:color w:val="000000"/>
          <w:sz w:val="27"/>
          <w:szCs w:val="27"/>
        </w:rPr>
        <w:t>ах</w:t>
      </w:r>
      <w:r w:rsidRPr="00FE356C">
        <w:rPr>
          <w:rFonts w:ascii="Times New Roman" w:eastAsia="Times New Roman" w:hAnsi="Times New Roman" w:cs="Times New Roman"/>
          <w:color w:val="000000"/>
          <w:sz w:val="27"/>
          <w:szCs w:val="27"/>
        </w:rPr>
        <w:t xml:space="preserve"> помощи населению. В частности, семьи с детьми могут претендовать сразу на несколько новых выплат, а по некоторым другим им облегчили или ускорили получение.</w:t>
      </w:r>
      <w:r w:rsidR="003232FD">
        <w:rPr>
          <w:rFonts w:ascii="Times New Roman" w:eastAsia="Times New Roman" w:hAnsi="Times New Roman" w:cs="Times New Roman"/>
          <w:color w:val="000000"/>
          <w:sz w:val="27"/>
          <w:szCs w:val="27"/>
        </w:rPr>
        <w:t xml:space="preserve"> У</w:t>
      </w:r>
      <w:r w:rsidR="003232FD" w:rsidRPr="00FE356C">
        <w:rPr>
          <w:rFonts w:ascii="Times New Roman" w:eastAsia="Times New Roman" w:hAnsi="Times New Roman" w:cs="Times New Roman"/>
          <w:color w:val="000000"/>
          <w:sz w:val="27"/>
          <w:szCs w:val="27"/>
        </w:rPr>
        <w:t>словие, касающееся всех пособий, — ребенок и хотя бы один из его родителей должны быть гражданами России.</w:t>
      </w:r>
    </w:p>
    <w:p w:rsidR="00911CA9" w:rsidRPr="00FE356C" w:rsidRDefault="00911CA9" w:rsidP="00C62BFE">
      <w:pPr>
        <w:shd w:val="clear" w:color="auto" w:fill="FFFFFF"/>
        <w:spacing w:before="100" w:beforeAutospacing="1" w:after="0" w:line="240" w:lineRule="auto"/>
        <w:ind w:firstLine="340"/>
        <w:jc w:val="both"/>
        <w:outlineLvl w:val="1"/>
        <w:rPr>
          <w:rFonts w:ascii="Arial" w:eastAsia="Times New Roman" w:hAnsi="Arial" w:cs="Arial"/>
          <w:b/>
          <w:bCs/>
          <w:color w:val="000000"/>
          <w:sz w:val="35"/>
          <w:szCs w:val="35"/>
        </w:rPr>
      </w:pPr>
      <w:bookmarkStart w:id="0" w:name="_GoBack"/>
      <w:bookmarkEnd w:id="0"/>
      <w:r>
        <w:rPr>
          <w:rFonts w:ascii="Arial" w:eastAsia="Times New Roman" w:hAnsi="Arial" w:cs="Arial"/>
          <w:b/>
          <w:bCs/>
          <w:color w:val="000000"/>
          <w:sz w:val="35"/>
          <w:szCs w:val="35"/>
        </w:rPr>
        <w:t>1.</w:t>
      </w:r>
      <w:r w:rsidRPr="00FE356C">
        <w:rPr>
          <w:rFonts w:ascii="Arial" w:eastAsia="Times New Roman" w:hAnsi="Arial" w:cs="Arial"/>
          <w:b/>
          <w:bCs/>
          <w:color w:val="000000"/>
          <w:sz w:val="35"/>
          <w:szCs w:val="35"/>
        </w:rPr>
        <w:t>Дополнительная выплата на ребенка до трех лет</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Сколько заплатят:</w:t>
      </w:r>
      <w:r w:rsidRPr="00FE356C">
        <w:rPr>
          <w:rFonts w:ascii="Arial" w:eastAsia="Times New Roman" w:hAnsi="Arial" w:cs="Arial"/>
          <w:color w:val="000000"/>
          <w:sz w:val="27"/>
          <w:szCs w:val="27"/>
        </w:rPr>
        <w:t> по 5 тыс. рублей на каждого ребенка в течение трех месяцев (за апрель, май, июнь). То есть максимально на одного ребенка можно получить 15 тыс. рублей.</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Кто может получить выплату:</w:t>
      </w:r>
      <w:r w:rsidRPr="00FE356C">
        <w:rPr>
          <w:rFonts w:ascii="Arial" w:eastAsia="Times New Roman" w:hAnsi="Arial" w:cs="Arial"/>
          <w:color w:val="000000"/>
          <w:sz w:val="27"/>
        </w:rPr>
        <w:t> </w:t>
      </w:r>
      <w:r w:rsidRPr="00FE356C">
        <w:rPr>
          <w:rFonts w:ascii="Arial" w:eastAsia="Times New Roman" w:hAnsi="Arial" w:cs="Arial"/>
          <w:color w:val="000000"/>
          <w:sz w:val="27"/>
          <w:szCs w:val="27"/>
        </w:rPr>
        <w:t>тут действует</w:t>
      </w:r>
      <w:r w:rsidRPr="00FE356C">
        <w:rPr>
          <w:rFonts w:ascii="Arial" w:eastAsia="Times New Roman" w:hAnsi="Arial" w:cs="Arial"/>
          <w:color w:val="000000"/>
          <w:sz w:val="27"/>
        </w:rPr>
        <w:t> </w:t>
      </w:r>
      <w:hyperlink r:id="rId8" w:anchor="/document/73856702/paragraph/1:2" w:tgtFrame="_blank" w:history="1">
        <w:r w:rsidRPr="00FE356C">
          <w:rPr>
            <w:rFonts w:ascii="Arial" w:eastAsia="Times New Roman" w:hAnsi="Arial" w:cs="Arial"/>
            <w:color w:val="0000FF"/>
            <w:sz w:val="27"/>
            <w:u w:val="single"/>
          </w:rPr>
          <w:t>одно из двух условий</w:t>
        </w:r>
      </w:hyperlink>
      <w:r w:rsidRPr="00FE356C">
        <w:rPr>
          <w:rFonts w:ascii="Arial" w:eastAsia="Times New Roman" w:hAnsi="Arial" w:cs="Arial"/>
          <w:color w:val="000000"/>
          <w:sz w:val="27"/>
          <w:szCs w:val="27"/>
        </w:rPr>
        <w:t>. Первое: у семьи есть или было право на</w:t>
      </w:r>
      <w:r w:rsidRPr="00FE356C">
        <w:rPr>
          <w:rFonts w:ascii="Arial" w:eastAsia="Times New Roman" w:hAnsi="Arial" w:cs="Arial"/>
          <w:color w:val="000000"/>
          <w:sz w:val="27"/>
        </w:rPr>
        <w:t> </w:t>
      </w:r>
      <w:hyperlink r:id="rId9" w:tgtFrame="_blank" w:history="1">
        <w:r w:rsidRPr="00FE356C">
          <w:rPr>
            <w:rFonts w:ascii="Arial" w:eastAsia="Times New Roman" w:hAnsi="Arial" w:cs="Arial"/>
            <w:color w:val="0000FF"/>
            <w:sz w:val="27"/>
            <w:u w:val="single"/>
          </w:rPr>
          <w:t>материнский капитал</w:t>
        </w:r>
      </w:hyperlink>
      <w:r w:rsidRPr="00FE356C">
        <w:rPr>
          <w:rFonts w:ascii="Arial" w:eastAsia="Times New Roman" w:hAnsi="Arial" w:cs="Arial"/>
          <w:color w:val="000000"/>
          <w:sz w:val="27"/>
          <w:szCs w:val="27"/>
        </w:rPr>
        <w:t>, и возникло оно до 1 июля 2020 года. То есть либо первый ребенок в семье родился или родится с 1 января по 30 июня 2020 года, либо второй или последующие дети родились после 1 апреля 2017 года.</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Второе: первый ребенок родился с 1 апреля 2017 года по 31 декабря 2019 года включительно.</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Иными словами, на дополнительные 5 тыс. рублей в месяц могут рассчитывать все семьи, в которых есть дети, родившиеся после 1 апреля 2017 года.</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Pr>
          <w:rFonts w:ascii="Arial" w:eastAsia="Times New Roman" w:hAnsi="Arial" w:cs="Arial"/>
          <w:color w:val="000000"/>
          <w:sz w:val="27"/>
          <w:szCs w:val="27"/>
        </w:rPr>
        <w:t>Для сведения</w:t>
      </w:r>
      <w:r w:rsidRPr="00FE356C">
        <w:rPr>
          <w:rFonts w:ascii="Arial" w:eastAsia="Times New Roman" w:hAnsi="Arial" w:cs="Arial"/>
          <w:color w:val="000000"/>
          <w:sz w:val="27"/>
          <w:szCs w:val="27"/>
        </w:rPr>
        <w:t xml:space="preserve">, для семей с правом на маткапитал </w:t>
      </w:r>
      <w:proofErr w:type="gramStart"/>
      <w:r w:rsidRPr="00FE356C">
        <w:rPr>
          <w:rFonts w:ascii="Arial" w:eastAsia="Times New Roman" w:hAnsi="Arial" w:cs="Arial"/>
          <w:color w:val="000000"/>
          <w:sz w:val="27"/>
          <w:szCs w:val="27"/>
        </w:rPr>
        <w:t>выплата его</w:t>
      </w:r>
      <w:proofErr w:type="gramEnd"/>
      <w:r w:rsidRPr="00FE356C">
        <w:rPr>
          <w:rFonts w:ascii="Arial" w:eastAsia="Times New Roman" w:hAnsi="Arial" w:cs="Arial"/>
          <w:color w:val="000000"/>
          <w:sz w:val="27"/>
          <w:szCs w:val="27"/>
        </w:rPr>
        <w:t xml:space="preserve"> не уменьшит. </w:t>
      </w:r>
      <w:proofErr w:type="gramStart"/>
      <w:r w:rsidRPr="00FE356C">
        <w:rPr>
          <w:rFonts w:ascii="Arial" w:eastAsia="Times New Roman" w:hAnsi="Arial" w:cs="Arial"/>
          <w:color w:val="000000"/>
          <w:sz w:val="27"/>
          <w:szCs w:val="27"/>
        </w:rPr>
        <w:t>И</w:t>
      </w:r>
      <w:proofErr w:type="gramEnd"/>
      <w:r w:rsidRPr="00FE356C">
        <w:rPr>
          <w:rFonts w:ascii="Arial" w:eastAsia="Times New Roman" w:hAnsi="Arial" w:cs="Arial"/>
          <w:color w:val="000000"/>
          <w:sz w:val="27"/>
          <w:szCs w:val="27"/>
        </w:rPr>
        <w:t xml:space="preserve"> кроме того, претендовать на нее могут и те, кто этот капитал уже потратил.</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 получить деньги: </w:t>
      </w:r>
      <w:r w:rsidRPr="00FE356C">
        <w:rPr>
          <w:rFonts w:ascii="Arial" w:eastAsia="Times New Roman" w:hAnsi="Arial" w:cs="Arial"/>
          <w:color w:val="000000"/>
          <w:sz w:val="27"/>
          <w:szCs w:val="27"/>
        </w:rPr>
        <w:t>для этого нужно подать заявление на</w:t>
      </w:r>
      <w:r w:rsidRPr="00FE356C">
        <w:rPr>
          <w:rFonts w:ascii="Arial" w:eastAsia="Times New Roman" w:hAnsi="Arial" w:cs="Arial"/>
          <w:color w:val="000000"/>
          <w:sz w:val="27"/>
        </w:rPr>
        <w:t> </w:t>
      </w:r>
      <w:hyperlink r:id="rId10" w:tgtFrame="_blank" w:history="1">
        <w:r w:rsidRPr="00FE356C">
          <w:rPr>
            <w:rFonts w:ascii="Arial" w:eastAsia="Times New Roman" w:hAnsi="Arial" w:cs="Arial"/>
            <w:color w:val="0000FF"/>
            <w:sz w:val="27"/>
            <w:u w:val="single"/>
          </w:rPr>
          <w:t>портале Госуслуг</w:t>
        </w:r>
      </w:hyperlink>
      <w:r w:rsidRPr="00FE356C">
        <w:rPr>
          <w:rFonts w:ascii="Arial" w:eastAsia="Times New Roman" w:hAnsi="Arial" w:cs="Arial"/>
          <w:color w:val="000000"/>
          <w:sz w:val="27"/>
          <w:szCs w:val="27"/>
        </w:rPr>
        <w:t>. Сделать это можно до 1 октября 2020 года. И если подать заявление, например, после июня, то все полагающиеся выплаты начислят одним платежом.</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Pr>
          <w:rFonts w:ascii="Arial" w:eastAsia="Times New Roman" w:hAnsi="Arial" w:cs="Arial"/>
          <w:color w:val="000000"/>
          <w:sz w:val="27"/>
          <w:szCs w:val="27"/>
        </w:rPr>
        <w:t>В</w:t>
      </w:r>
      <w:r w:rsidRPr="00FE356C">
        <w:rPr>
          <w:rFonts w:ascii="Arial" w:eastAsia="Times New Roman" w:hAnsi="Arial" w:cs="Arial"/>
          <w:color w:val="000000"/>
          <w:sz w:val="27"/>
          <w:szCs w:val="27"/>
        </w:rPr>
        <w:t>ажно помнить:  </w:t>
      </w:r>
    </w:p>
    <w:p w:rsidR="00911CA9" w:rsidRPr="00FE356C" w:rsidRDefault="00911CA9" w:rsidP="00C62BFE">
      <w:pPr>
        <w:numPr>
          <w:ilvl w:val="0"/>
          <w:numId w:val="1"/>
        </w:numPr>
        <w:shd w:val="clear" w:color="auto" w:fill="FFFFFF"/>
        <w:spacing w:before="100" w:beforeAutospacing="1" w:after="0" w:line="240" w:lineRule="auto"/>
        <w:ind w:left="0"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Если есть право на маткапитал, то в электронном виде заявление на выплату может подать только женщина — мать или усыновительница, которая получила сертификат;</w:t>
      </w:r>
    </w:p>
    <w:p w:rsidR="00911CA9" w:rsidRPr="00FE356C" w:rsidRDefault="00911CA9" w:rsidP="00C62BFE">
      <w:pPr>
        <w:numPr>
          <w:ilvl w:val="0"/>
          <w:numId w:val="1"/>
        </w:numPr>
        <w:shd w:val="clear" w:color="auto" w:fill="FFFFFF"/>
        <w:spacing w:before="100" w:beforeAutospacing="1" w:after="0" w:line="240" w:lineRule="auto"/>
        <w:ind w:left="0"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Если право на материнский (семейный) капитал</w:t>
      </w:r>
      <w:r w:rsidRPr="00FE356C">
        <w:rPr>
          <w:rFonts w:ascii="Arial" w:eastAsia="Times New Roman" w:hAnsi="Arial" w:cs="Arial"/>
          <w:color w:val="000000"/>
          <w:sz w:val="27"/>
        </w:rPr>
        <w:t> </w:t>
      </w:r>
      <w:hyperlink r:id="rId11" w:tgtFrame="_blank" w:history="1">
        <w:r w:rsidRPr="00FE356C">
          <w:rPr>
            <w:rFonts w:ascii="Arial" w:eastAsia="Times New Roman" w:hAnsi="Arial" w:cs="Arial"/>
            <w:color w:val="0000FF"/>
            <w:sz w:val="27"/>
            <w:u w:val="single"/>
          </w:rPr>
          <w:t>принадлежит мужчине</w:t>
        </w:r>
      </w:hyperlink>
      <w:r w:rsidRPr="00FE356C">
        <w:rPr>
          <w:rFonts w:ascii="Arial" w:eastAsia="Times New Roman" w:hAnsi="Arial" w:cs="Arial"/>
          <w:color w:val="000000"/>
          <w:sz w:val="27"/>
          <w:szCs w:val="27"/>
        </w:rPr>
        <w:t>, то ему придется лично прийти с заявлением в Пенсионный фонд (ПФР) или МФЦ;</w:t>
      </w:r>
    </w:p>
    <w:p w:rsidR="00911CA9" w:rsidRPr="00FE356C" w:rsidRDefault="00911CA9" w:rsidP="00C62BFE">
      <w:pPr>
        <w:numPr>
          <w:ilvl w:val="0"/>
          <w:numId w:val="1"/>
        </w:numPr>
        <w:shd w:val="clear" w:color="auto" w:fill="FFFFFF"/>
        <w:spacing w:before="100" w:beforeAutospacing="1" w:after="0" w:line="240" w:lineRule="auto"/>
        <w:ind w:left="0"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Если права на маткапитал нет, то есть в семье только один ребенок, родившийся до 2020 года, то заявление может подать любой родитель или усыновитель на сайте Госуслуг. </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 xml:space="preserve">Кроме того, если у ребенка третий день рождения приходится на апрель, май или июнь, то выплаты можно получить </w:t>
      </w:r>
      <w:proofErr w:type="gramStart"/>
      <w:r w:rsidRPr="00FE356C">
        <w:rPr>
          <w:rFonts w:ascii="Arial" w:eastAsia="Times New Roman" w:hAnsi="Arial" w:cs="Arial"/>
          <w:color w:val="000000"/>
          <w:sz w:val="27"/>
          <w:szCs w:val="27"/>
        </w:rPr>
        <w:t>из</w:t>
      </w:r>
      <w:proofErr w:type="gramEnd"/>
      <w:r w:rsidRPr="00FE356C">
        <w:rPr>
          <w:rFonts w:ascii="Arial" w:eastAsia="Times New Roman" w:hAnsi="Arial" w:cs="Arial"/>
          <w:color w:val="000000"/>
          <w:sz w:val="27"/>
          <w:szCs w:val="27"/>
        </w:rPr>
        <w:t xml:space="preserve"> за этот месяц тоже. То есть если, например, ему исполнилось три года в мае, то выплаты начислят за апрель и май, а за июнь нет — 10 тыс. рублей, а не 15 тыс. рублей.</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lastRenderedPageBreak/>
        <w:t>Какие документы нужны:</w:t>
      </w:r>
      <w:r w:rsidRPr="00FE356C">
        <w:rPr>
          <w:rFonts w:ascii="Arial" w:eastAsia="Times New Roman" w:hAnsi="Arial" w:cs="Arial"/>
          <w:color w:val="000000"/>
          <w:sz w:val="27"/>
        </w:rPr>
        <w:t> </w:t>
      </w:r>
      <w:r w:rsidRPr="00FE356C">
        <w:rPr>
          <w:rFonts w:ascii="Arial" w:eastAsia="Times New Roman" w:hAnsi="Arial" w:cs="Arial"/>
          <w:color w:val="000000"/>
          <w:sz w:val="27"/>
          <w:szCs w:val="27"/>
        </w:rPr>
        <w:t>понадобятся только свидетельство о рождении ребенка или данные из него.</w:t>
      </w:r>
    </w:p>
    <w:p w:rsidR="00911CA9" w:rsidRPr="00FE356C" w:rsidRDefault="00911CA9" w:rsidP="00C62BFE">
      <w:pPr>
        <w:shd w:val="clear" w:color="auto" w:fill="FFFFFF"/>
        <w:spacing w:before="100" w:beforeAutospacing="1" w:after="0" w:line="240" w:lineRule="auto"/>
        <w:ind w:firstLine="340"/>
        <w:jc w:val="both"/>
        <w:outlineLvl w:val="1"/>
        <w:rPr>
          <w:rFonts w:ascii="Arial" w:eastAsia="Times New Roman" w:hAnsi="Arial" w:cs="Arial"/>
          <w:b/>
          <w:bCs/>
          <w:color w:val="000000"/>
          <w:sz w:val="35"/>
          <w:szCs w:val="35"/>
        </w:rPr>
      </w:pPr>
      <w:r>
        <w:rPr>
          <w:rFonts w:ascii="Arial" w:eastAsia="Times New Roman" w:hAnsi="Arial" w:cs="Arial"/>
          <w:b/>
          <w:bCs/>
          <w:color w:val="000000"/>
          <w:sz w:val="35"/>
          <w:szCs w:val="35"/>
        </w:rPr>
        <w:t>2.</w:t>
      </w:r>
      <w:r w:rsidRPr="00FE356C">
        <w:rPr>
          <w:rFonts w:ascii="Arial" w:eastAsia="Times New Roman" w:hAnsi="Arial" w:cs="Arial"/>
          <w:b/>
          <w:bCs/>
          <w:color w:val="000000"/>
          <w:sz w:val="35"/>
          <w:szCs w:val="35"/>
        </w:rPr>
        <w:t>Пособие на первого и второго ребенка до трех лет</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Сколько заплатят:</w:t>
      </w:r>
      <w:r w:rsidRPr="00FE356C">
        <w:rPr>
          <w:rFonts w:ascii="Arial" w:eastAsia="Times New Roman" w:hAnsi="Arial" w:cs="Arial"/>
          <w:color w:val="000000"/>
          <w:sz w:val="27"/>
        </w:rPr>
        <w:t> </w:t>
      </w:r>
      <w:r w:rsidRPr="00FE356C">
        <w:rPr>
          <w:rFonts w:ascii="Arial" w:eastAsia="Times New Roman" w:hAnsi="Arial" w:cs="Arial"/>
          <w:color w:val="000000"/>
          <w:sz w:val="27"/>
          <w:szCs w:val="27"/>
        </w:rPr>
        <w:t>один региональный прожиточный минимум на ребенка в месяц.</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Кто может получить:</w:t>
      </w:r>
      <w:r w:rsidRPr="00FE356C">
        <w:rPr>
          <w:rFonts w:ascii="Arial" w:eastAsia="Times New Roman" w:hAnsi="Arial" w:cs="Arial"/>
          <w:color w:val="000000"/>
          <w:sz w:val="27"/>
        </w:rPr>
        <w:t> </w:t>
      </w:r>
      <w:r w:rsidRPr="00FE356C">
        <w:rPr>
          <w:rFonts w:ascii="Arial" w:eastAsia="Times New Roman" w:hAnsi="Arial" w:cs="Arial"/>
          <w:color w:val="000000"/>
          <w:sz w:val="27"/>
          <w:szCs w:val="27"/>
        </w:rPr>
        <w:t>это</w:t>
      </w:r>
      <w:r w:rsidRPr="00FE356C">
        <w:rPr>
          <w:rFonts w:ascii="Arial" w:eastAsia="Times New Roman" w:hAnsi="Arial" w:cs="Arial"/>
          <w:color w:val="000000"/>
          <w:sz w:val="27"/>
        </w:rPr>
        <w:t> </w:t>
      </w:r>
      <w:hyperlink r:id="rId12" w:tgtFrame="_blank" w:history="1">
        <w:r w:rsidRPr="00FE356C">
          <w:rPr>
            <w:rFonts w:ascii="Arial" w:eastAsia="Times New Roman" w:hAnsi="Arial" w:cs="Arial"/>
            <w:color w:val="0000FF"/>
            <w:sz w:val="27"/>
            <w:u w:val="single"/>
          </w:rPr>
          <w:t>пособие</w:t>
        </w:r>
      </w:hyperlink>
      <w:r w:rsidRPr="00FE356C">
        <w:rPr>
          <w:rFonts w:ascii="Arial" w:eastAsia="Times New Roman" w:hAnsi="Arial" w:cs="Arial"/>
          <w:color w:val="000000"/>
          <w:sz w:val="27"/>
          <w:szCs w:val="27"/>
        </w:rPr>
        <w:t> не связано с борьбой против нового коронавируса, оно есть в России с 2018 года. Но текущая ситуация внесла свои коррективы, и власти упростили в 2020 году продление выплат. Так, если семья получает пособие на первого или второго ребенка и ему исполняется один или два года, то нужно снова подавать заявление. Но с 1 апреля по 1 октября 2020 года это делать не придется — выплату</w:t>
      </w:r>
      <w:r w:rsidRPr="00FE356C">
        <w:rPr>
          <w:rFonts w:ascii="Arial" w:eastAsia="Times New Roman" w:hAnsi="Arial" w:cs="Arial"/>
          <w:color w:val="000000"/>
          <w:sz w:val="27"/>
        </w:rPr>
        <w:t> </w:t>
      </w:r>
      <w:hyperlink r:id="rId13" w:tgtFrame="_blank" w:history="1">
        <w:r w:rsidRPr="00FE356C">
          <w:rPr>
            <w:rFonts w:ascii="Arial" w:eastAsia="Times New Roman" w:hAnsi="Arial" w:cs="Arial"/>
            <w:color w:val="0000FF"/>
            <w:sz w:val="27"/>
            <w:u w:val="single"/>
          </w:rPr>
          <w:t>продлят автоматически</w:t>
        </w:r>
      </w:hyperlink>
      <w:r w:rsidRPr="00FE356C">
        <w:rPr>
          <w:rFonts w:ascii="Arial" w:eastAsia="Times New Roman" w:hAnsi="Arial" w:cs="Arial"/>
          <w:color w:val="000000"/>
          <w:sz w:val="27"/>
          <w:szCs w:val="27"/>
        </w:rPr>
        <w:t>.</w:t>
      </w:r>
    </w:p>
    <w:p w:rsidR="00911CA9" w:rsidRPr="00FE356C" w:rsidRDefault="006F36D8"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Pr>
          <w:rFonts w:ascii="Arial" w:eastAsia="Times New Roman" w:hAnsi="Arial" w:cs="Arial"/>
          <w:color w:val="000000"/>
          <w:sz w:val="27"/>
          <w:szCs w:val="27"/>
        </w:rPr>
        <w:t>П</w:t>
      </w:r>
      <w:r w:rsidR="00911CA9" w:rsidRPr="00FE356C">
        <w:rPr>
          <w:rFonts w:ascii="Arial" w:eastAsia="Times New Roman" w:hAnsi="Arial" w:cs="Arial"/>
          <w:color w:val="000000"/>
          <w:sz w:val="27"/>
          <w:szCs w:val="27"/>
        </w:rPr>
        <w:t>ретендовать на пособие могут семьи, в которых первый или второй ребенок родился или был усыновлен после 1 января 2018 года. При этом среднедушевой доход семьи не должен превышать лимита — с 2020 года это два региональных прожиточных минимума за второй квартал предыдущего года. </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 рассчитывается доход:</w:t>
      </w:r>
      <w:r w:rsidRPr="00FE356C">
        <w:rPr>
          <w:rFonts w:ascii="Arial" w:eastAsia="Times New Roman" w:hAnsi="Arial" w:cs="Arial"/>
          <w:color w:val="000000"/>
          <w:sz w:val="27"/>
          <w:szCs w:val="27"/>
        </w:rPr>
        <w:t> </w:t>
      </w:r>
      <w:hyperlink r:id="rId14" w:tgtFrame="_blank" w:history="1">
        <w:r w:rsidRPr="00FE356C">
          <w:rPr>
            <w:rFonts w:ascii="Arial" w:eastAsia="Times New Roman" w:hAnsi="Arial" w:cs="Arial"/>
            <w:color w:val="0000FF"/>
            <w:sz w:val="27"/>
            <w:u w:val="single"/>
          </w:rPr>
          <w:t>Среднедушевой доход</w:t>
        </w:r>
      </w:hyperlink>
      <w:r w:rsidRPr="00FE356C">
        <w:rPr>
          <w:rFonts w:ascii="Arial" w:eastAsia="Times New Roman" w:hAnsi="Arial" w:cs="Arial"/>
          <w:color w:val="000000"/>
          <w:sz w:val="27"/>
          <w:szCs w:val="27"/>
        </w:rPr>
        <w:t> в месяц = сумма доходов всех членов семьи за 12 месяцев / 12 / количество членов семьи.</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В состав семьи в этой формуле входят официальные супруги и их несовершеннолетние дети. То есть в так называемом гражданском (незарегистрированном) браке мать или отец могут претендовать на пособие вне зависимости от заработка партнера.</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Для назначения выплат в списке доходов учитывается не только зарплата, но и пенсии, алименты, стипендии, страховые выплаты наследникам и т.д. Но есть доходы, которые во внимание не берут. Это компенсации при стихийных бедствиях, предыдущие выплаты этого же пособия или некоторых других, а также до конца 2020 года не будут учитывать и прошлый заработок безработных в настоящий момент родителей. То есть даже если до недавнего времени мать или отец получали приличную зарплату, но остались без работы на момент подачи заявления, то их прошлые доходы не повлияют на расчет. А еще доходы традиционно берутся до вычета налогов. </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 xml:space="preserve">Плюс период, за который рассчитывается среднедушевой доход, устанавливается по следующей схеме: за 12 календарных месяцев, которые начинают отсчитываться за шесть месяцев перед месяцем подачи заявления на выплату. Объясним </w:t>
      </w:r>
      <w:proofErr w:type="gramStart"/>
      <w:r w:rsidRPr="00FE356C">
        <w:rPr>
          <w:rFonts w:ascii="Arial" w:eastAsia="Times New Roman" w:hAnsi="Arial" w:cs="Arial"/>
          <w:color w:val="000000"/>
          <w:sz w:val="27"/>
          <w:szCs w:val="27"/>
        </w:rPr>
        <w:t>попроще</w:t>
      </w:r>
      <w:proofErr w:type="gramEnd"/>
      <w:r w:rsidRPr="00FE356C">
        <w:rPr>
          <w:rFonts w:ascii="Arial" w:eastAsia="Times New Roman" w:hAnsi="Arial" w:cs="Arial"/>
          <w:color w:val="000000"/>
          <w:sz w:val="27"/>
          <w:szCs w:val="27"/>
        </w:rPr>
        <w:t>. Например, семья подаст заявление в июле 2020 года. Отступаем от этого месяца еще полгода назад — к началу января 2020 года. И значит, 12 месяцев, которые ему предшествуют, — это весь 2019 год, с января по декабрь. За это время и будет рассчитываться среднедушевой доход семьи.</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lastRenderedPageBreak/>
        <w:t>Как получить деньги: </w:t>
      </w:r>
      <w:r w:rsidRPr="00FE356C">
        <w:rPr>
          <w:rFonts w:ascii="Arial" w:eastAsia="Times New Roman" w:hAnsi="Arial" w:cs="Arial"/>
          <w:color w:val="000000"/>
          <w:sz w:val="27"/>
          <w:szCs w:val="27"/>
        </w:rPr>
        <w:t>пособие на первого ребенка платится из федерального бюджета — заявление нужно направлять в органы соцзащиты, и сделать это можно через МФЦ. Деньги на второго ребенка выделяются из средств маткапитала, на который у семьи есть право, — за этой выплатой обратиться можно через отделения ПФР или МФЦ. Если семья хочет потратить маткапитал как-то еще, то она может отказаться от этих выплат.</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Получать пособие можно</w:t>
      </w:r>
      <w:r w:rsidRPr="00FE356C">
        <w:rPr>
          <w:rFonts w:ascii="Arial" w:eastAsia="Times New Roman" w:hAnsi="Arial" w:cs="Arial"/>
          <w:color w:val="000000"/>
          <w:sz w:val="27"/>
        </w:rPr>
        <w:t> </w:t>
      </w:r>
      <w:hyperlink r:id="rId15" w:tgtFrame="_blank" w:history="1">
        <w:r w:rsidRPr="00FE356C">
          <w:rPr>
            <w:rFonts w:ascii="Arial" w:eastAsia="Times New Roman" w:hAnsi="Arial" w:cs="Arial"/>
            <w:color w:val="0000FF"/>
            <w:sz w:val="27"/>
            <w:u w:val="single"/>
          </w:rPr>
          <w:t>до трехлетия ребенка</w:t>
        </w:r>
      </w:hyperlink>
      <w:r w:rsidRPr="00FE356C">
        <w:rPr>
          <w:rFonts w:ascii="Arial" w:eastAsia="Times New Roman" w:hAnsi="Arial" w:cs="Arial"/>
          <w:color w:val="000000"/>
          <w:sz w:val="27"/>
          <w:szCs w:val="27"/>
        </w:rPr>
        <w:t>. А после можно претендовать уже на другое — с трех до семи лет, которое тоже зависит от размера среднедушевого дохода семьи. </w:t>
      </w:r>
    </w:p>
    <w:p w:rsidR="00911CA9" w:rsidRPr="006F36D8" w:rsidRDefault="006F36D8" w:rsidP="00C62BFE">
      <w:pPr>
        <w:shd w:val="clear" w:color="auto" w:fill="FFFFFF"/>
        <w:spacing w:before="100" w:beforeAutospacing="1" w:after="0" w:line="240" w:lineRule="auto"/>
        <w:ind w:firstLine="340"/>
        <w:jc w:val="both"/>
        <w:outlineLvl w:val="1"/>
        <w:rPr>
          <w:rFonts w:ascii="Arial" w:eastAsia="Times New Roman" w:hAnsi="Arial" w:cs="Arial"/>
          <w:b/>
          <w:bCs/>
          <w:color w:val="000000"/>
          <w:sz w:val="35"/>
          <w:szCs w:val="35"/>
        </w:rPr>
      </w:pPr>
      <w:r>
        <w:rPr>
          <w:rFonts w:ascii="Arial" w:eastAsia="Times New Roman" w:hAnsi="Arial" w:cs="Arial"/>
          <w:b/>
          <w:bCs/>
          <w:color w:val="000000"/>
          <w:sz w:val="35"/>
          <w:szCs w:val="35"/>
        </w:rPr>
        <w:t>3.</w:t>
      </w:r>
      <w:r w:rsidR="00911CA9" w:rsidRPr="006F36D8">
        <w:rPr>
          <w:rFonts w:ascii="Arial" w:eastAsia="Times New Roman" w:hAnsi="Arial" w:cs="Arial"/>
          <w:b/>
          <w:bCs/>
          <w:color w:val="000000"/>
          <w:sz w:val="35"/>
          <w:szCs w:val="35"/>
        </w:rPr>
        <w:t>Пособие на детей от трех до семи лет</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Сколько заплатят</w:t>
      </w:r>
      <w:r w:rsidRPr="00FE356C">
        <w:rPr>
          <w:rFonts w:ascii="Cambria Math" w:eastAsia="Times New Roman" w:hAnsi="Cambria Math" w:cs="Cambria Math"/>
          <w:color w:val="000000"/>
          <w:sz w:val="27"/>
          <w:szCs w:val="27"/>
        </w:rPr>
        <w:t>​</w:t>
      </w:r>
      <w:r w:rsidRPr="00FE356C">
        <w:rPr>
          <w:rFonts w:ascii="Arial" w:eastAsia="Times New Roman" w:hAnsi="Arial" w:cs="Arial"/>
          <w:color w:val="000000"/>
          <w:sz w:val="27"/>
          <w:szCs w:val="27"/>
        </w:rPr>
        <w:t>: в месяц можно получать 50% детского прожиточного минимума в регионе на каждого ребенка.</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Кто может получить выплату: </w:t>
      </w:r>
      <w:r w:rsidRPr="00FE356C">
        <w:rPr>
          <w:rFonts w:ascii="Arial" w:eastAsia="Times New Roman" w:hAnsi="Arial" w:cs="Arial"/>
          <w:color w:val="000000"/>
          <w:sz w:val="27"/>
          <w:szCs w:val="27"/>
        </w:rPr>
        <w:t>это также не временное пособие, и оно не связано с коронавирусной ситуацией. Но она ускорила оформление и изменила некоторые условия.</w:t>
      </w:r>
    </w:p>
    <w:p w:rsidR="00911CA9" w:rsidRPr="00FE356C" w:rsidRDefault="006F36D8"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Pr>
          <w:rFonts w:ascii="Arial" w:eastAsia="Times New Roman" w:hAnsi="Arial" w:cs="Arial"/>
          <w:color w:val="000000"/>
          <w:sz w:val="27"/>
          <w:szCs w:val="27"/>
        </w:rPr>
        <w:t>Эта</w:t>
      </w:r>
      <w:r w:rsidR="00911CA9" w:rsidRPr="00FE356C">
        <w:rPr>
          <w:rFonts w:ascii="Arial" w:eastAsia="Times New Roman" w:hAnsi="Arial" w:cs="Arial"/>
          <w:color w:val="000000"/>
          <w:sz w:val="27"/>
        </w:rPr>
        <w:t> </w:t>
      </w:r>
      <w:hyperlink r:id="rId16" w:tgtFrame="_blank" w:history="1">
        <w:r w:rsidR="00911CA9" w:rsidRPr="00FE356C">
          <w:rPr>
            <w:rFonts w:ascii="Arial" w:eastAsia="Times New Roman" w:hAnsi="Arial" w:cs="Arial"/>
            <w:color w:val="0000FF"/>
            <w:sz w:val="27"/>
            <w:u w:val="single"/>
          </w:rPr>
          <w:t>выплата положена</w:t>
        </w:r>
      </w:hyperlink>
      <w:r w:rsidR="00911CA9" w:rsidRPr="00FE356C">
        <w:rPr>
          <w:rFonts w:ascii="Arial" w:eastAsia="Times New Roman" w:hAnsi="Arial" w:cs="Arial"/>
          <w:color w:val="000000"/>
          <w:sz w:val="27"/>
        </w:rPr>
        <w:t> </w:t>
      </w:r>
      <w:r w:rsidR="00911CA9" w:rsidRPr="00FE356C">
        <w:rPr>
          <w:rFonts w:ascii="Arial" w:eastAsia="Times New Roman" w:hAnsi="Arial" w:cs="Arial"/>
          <w:color w:val="000000"/>
          <w:sz w:val="27"/>
          <w:szCs w:val="27"/>
        </w:rPr>
        <w:t>семьям, чей среднедушевой доход в месяц не превышает прожиточного минимума по региону за второй квартал предыдущего года.</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 рассчитывается доход: </w:t>
      </w:r>
      <w:r w:rsidRPr="00FE356C">
        <w:rPr>
          <w:rFonts w:ascii="Arial" w:eastAsia="Times New Roman" w:hAnsi="Arial" w:cs="Arial"/>
          <w:color w:val="000000"/>
          <w:sz w:val="27"/>
          <w:szCs w:val="27"/>
        </w:rPr>
        <w:t>во многом условия такие же, как и при начислении пособия на первого и второго ребенка до трех лет.</w:t>
      </w:r>
    </w:p>
    <w:p w:rsidR="00911CA9" w:rsidRPr="00FE356C" w:rsidRDefault="007A4C83"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hyperlink r:id="rId17" w:tgtFrame="_blank" w:history="1">
        <w:r w:rsidR="00911CA9" w:rsidRPr="00FE356C">
          <w:rPr>
            <w:rFonts w:ascii="Arial" w:eastAsia="Times New Roman" w:hAnsi="Arial" w:cs="Arial"/>
            <w:color w:val="0000FF"/>
            <w:sz w:val="27"/>
            <w:u w:val="single"/>
          </w:rPr>
          <w:t>Среднедушевой доход</w:t>
        </w:r>
      </w:hyperlink>
      <w:r w:rsidR="00911CA9" w:rsidRPr="00FE356C">
        <w:rPr>
          <w:rFonts w:ascii="Arial" w:eastAsia="Times New Roman" w:hAnsi="Arial" w:cs="Arial"/>
          <w:color w:val="000000"/>
          <w:sz w:val="27"/>
        </w:rPr>
        <w:t> </w:t>
      </w:r>
      <w:r w:rsidR="00911CA9" w:rsidRPr="00FE356C">
        <w:rPr>
          <w:rFonts w:ascii="Arial" w:eastAsia="Times New Roman" w:hAnsi="Arial" w:cs="Arial"/>
          <w:color w:val="000000"/>
          <w:sz w:val="27"/>
          <w:szCs w:val="27"/>
        </w:rPr>
        <w:t>в месяц = сумма доходов всех членов семьи за 12 месяцев / 12 / количество членов семьи.</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 xml:space="preserve">В состав семьи так же входят официальные супруги и их </w:t>
      </w:r>
      <w:r w:rsidR="006F36D8">
        <w:rPr>
          <w:rFonts w:ascii="Arial" w:eastAsia="Times New Roman" w:hAnsi="Arial" w:cs="Arial"/>
          <w:color w:val="000000"/>
          <w:sz w:val="27"/>
          <w:szCs w:val="27"/>
        </w:rPr>
        <w:t>н</w:t>
      </w:r>
      <w:r w:rsidRPr="00FE356C">
        <w:rPr>
          <w:rFonts w:ascii="Arial" w:eastAsia="Times New Roman" w:hAnsi="Arial" w:cs="Arial"/>
          <w:color w:val="000000"/>
          <w:sz w:val="27"/>
          <w:szCs w:val="27"/>
        </w:rPr>
        <w:t>есовершеннолетние дети.</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Период, за который рассчитывается среднедушевой доход, устанавливается по той же схеме: за 12 календарных месяцев, которые предшествуют шести месяцам перед месяцем подачи заявления на выплату.</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А вот список доходов, которые учитываются при расчете, расширяется. Это не только зарплата, пенсии, алименты, стипендии, страховые выплаты наследникам, но и проценты по вкладам, доход от бизнеса и самозанятости, от операций с ценными бумагами, а также от продажи или аренды имущества и т.д. Доходы традиционно берутся до вычета налогов. При этом до конца 2020 года прошлый заработок безработных родителей брать во внимание не будут.</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 получить деньги: </w:t>
      </w:r>
      <w:r w:rsidRPr="00FE356C">
        <w:rPr>
          <w:rFonts w:ascii="Arial" w:eastAsia="Times New Roman" w:hAnsi="Arial" w:cs="Arial"/>
          <w:color w:val="000000"/>
          <w:sz w:val="27"/>
          <w:szCs w:val="27"/>
        </w:rPr>
        <w:t xml:space="preserve">подать заявление на выплату можно будет с июня 2020 года — через портал Госуслуг или в МФЦ. При этом начислять пособие будут с 1 января 2020 года. То есть если в семье на начало года уже был ребенок в возрасте от трех до семи лет, то она получит деньги и за первые </w:t>
      </w:r>
      <w:r w:rsidRPr="00FE356C">
        <w:rPr>
          <w:rFonts w:ascii="Arial" w:eastAsia="Times New Roman" w:hAnsi="Arial" w:cs="Arial"/>
          <w:color w:val="000000"/>
          <w:sz w:val="27"/>
          <w:szCs w:val="27"/>
        </w:rPr>
        <w:lastRenderedPageBreak/>
        <w:t>месяцы года. А если три года исполнилось, например, в апреле, то выплату начислят с апреля.</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Какие документы нужны:</w:t>
      </w:r>
      <w:r w:rsidRPr="00FE356C">
        <w:rPr>
          <w:rFonts w:ascii="Arial" w:eastAsia="Times New Roman" w:hAnsi="Arial" w:cs="Arial"/>
          <w:color w:val="000000"/>
          <w:sz w:val="27"/>
        </w:rPr>
        <w:t> </w:t>
      </w:r>
      <w:r w:rsidRPr="00FE356C">
        <w:rPr>
          <w:rFonts w:ascii="Arial" w:eastAsia="Times New Roman" w:hAnsi="Arial" w:cs="Arial"/>
          <w:color w:val="000000"/>
          <w:sz w:val="27"/>
          <w:szCs w:val="27"/>
        </w:rPr>
        <w:t>все документы и данные, указанные в заявлении, будут проверяться по государственным базам и реестрам. Но какие-то справки для дополнительного подтверждения доходов могут и попросить.</w:t>
      </w:r>
    </w:p>
    <w:p w:rsidR="00911CA9" w:rsidRPr="00FE356C" w:rsidRDefault="006F36D8" w:rsidP="00C62BFE">
      <w:pPr>
        <w:shd w:val="clear" w:color="auto" w:fill="FFFFFF"/>
        <w:spacing w:before="100" w:beforeAutospacing="1" w:after="0" w:line="240" w:lineRule="auto"/>
        <w:ind w:firstLine="340"/>
        <w:jc w:val="both"/>
        <w:outlineLvl w:val="1"/>
        <w:rPr>
          <w:rFonts w:ascii="Arial" w:eastAsia="Times New Roman" w:hAnsi="Arial" w:cs="Arial"/>
          <w:b/>
          <w:bCs/>
          <w:color w:val="000000"/>
          <w:sz w:val="35"/>
          <w:szCs w:val="35"/>
        </w:rPr>
      </w:pPr>
      <w:r>
        <w:rPr>
          <w:rFonts w:ascii="Arial" w:eastAsia="Times New Roman" w:hAnsi="Arial" w:cs="Arial"/>
          <w:b/>
          <w:bCs/>
          <w:color w:val="000000"/>
          <w:sz w:val="35"/>
          <w:szCs w:val="35"/>
        </w:rPr>
        <w:t>4.</w:t>
      </w:r>
      <w:r w:rsidR="00911CA9" w:rsidRPr="00FE356C">
        <w:rPr>
          <w:rFonts w:ascii="Arial" w:eastAsia="Times New Roman" w:hAnsi="Arial" w:cs="Arial"/>
          <w:b/>
          <w:bCs/>
          <w:color w:val="000000"/>
          <w:sz w:val="35"/>
          <w:szCs w:val="35"/>
        </w:rPr>
        <w:t>Единоразовая выплата на ребенка от трех до 16 лет</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Сколько заплатят: </w:t>
      </w:r>
      <w:hyperlink r:id="rId18" w:tgtFrame="_blank" w:history="1">
        <w:r w:rsidRPr="00FE356C">
          <w:rPr>
            <w:rFonts w:ascii="Arial" w:eastAsia="Times New Roman" w:hAnsi="Arial" w:cs="Arial"/>
            <w:color w:val="0000FF"/>
            <w:sz w:val="27"/>
            <w:u w:val="single"/>
          </w:rPr>
          <w:t>10 тыс. рублей</w:t>
        </w:r>
      </w:hyperlink>
      <w:r w:rsidRPr="00FE356C">
        <w:rPr>
          <w:rFonts w:ascii="Arial" w:eastAsia="Times New Roman" w:hAnsi="Arial" w:cs="Arial"/>
          <w:color w:val="000000"/>
          <w:sz w:val="27"/>
        </w:rPr>
        <w:t> </w:t>
      </w:r>
      <w:r w:rsidRPr="00FE356C">
        <w:rPr>
          <w:rFonts w:ascii="Arial" w:eastAsia="Times New Roman" w:hAnsi="Arial" w:cs="Arial"/>
          <w:color w:val="000000"/>
          <w:sz w:val="27"/>
          <w:szCs w:val="27"/>
        </w:rPr>
        <w:t>на каждого родного или усыновленного ребенка.</w:t>
      </w:r>
    </w:p>
    <w:p w:rsidR="006E6BD6"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Кто может получить выплату:</w:t>
      </w:r>
      <w:r w:rsidRPr="00FE356C">
        <w:rPr>
          <w:rFonts w:ascii="Arial" w:eastAsia="Times New Roman" w:hAnsi="Arial" w:cs="Arial"/>
          <w:color w:val="000000"/>
          <w:sz w:val="27"/>
          <w:szCs w:val="27"/>
        </w:rPr>
        <w:t> </w:t>
      </w:r>
      <w:hyperlink r:id="rId19" w:anchor="/compare/73856702/77695747/tab/0/paragraph/21:0" w:tgtFrame="_blank" w:history="1">
        <w:r w:rsidRPr="00FE356C">
          <w:rPr>
            <w:rFonts w:ascii="Arial" w:eastAsia="Times New Roman" w:hAnsi="Arial" w:cs="Arial"/>
            <w:color w:val="0000FF"/>
            <w:sz w:val="27"/>
            <w:u w:val="single"/>
          </w:rPr>
          <w:t>этот вид поддержки</w:t>
        </w:r>
      </w:hyperlink>
      <w:r w:rsidRPr="00FE356C">
        <w:rPr>
          <w:rFonts w:ascii="Arial" w:eastAsia="Times New Roman" w:hAnsi="Arial" w:cs="Arial"/>
          <w:color w:val="000000"/>
          <w:sz w:val="27"/>
        </w:rPr>
        <w:t> </w:t>
      </w:r>
      <w:r w:rsidRPr="00FE356C">
        <w:rPr>
          <w:rFonts w:ascii="Arial" w:eastAsia="Times New Roman" w:hAnsi="Arial" w:cs="Arial"/>
          <w:color w:val="000000"/>
          <w:sz w:val="27"/>
          <w:szCs w:val="27"/>
        </w:rPr>
        <w:t>не связан с материнским капиталом, другими субсидиями или финансовым положением семьи. Нужно только, чтобы в ней был хотя бы один ребенок, который родился в период с 11 мая 2004 года по 30 июня 2017 года включительно</w:t>
      </w:r>
      <w:r w:rsidR="006E6BD6">
        <w:rPr>
          <w:rFonts w:ascii="Arial" w:eastAsia="Times New Roman" w:hAnsi="Arial" w:cs="Arial"/>
          <w:color w:val="000000"/>
          <w:sz w:val="27"/>
          <w:szCs w:val="27"/>
        </w:rPr>
        <w:t>.</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 получить деньги</w:t>
      </w:r>
      <w:r w:rsidRPr="00FE356C">
        <w:rPr>
          <w:rFonts w:ascii="Arial" w:eastAsia="Times New Roman" w:hAnsi="Arial" w:cs="Arial"/>
          <w:color w:val="000000"/>
          <w:sz w:val="27"/>
          <w:szCs w:val="27"/>
        </w:rPr>
        <w:t>: для этого нужно до 1 октября подать заявление на странице </w:t>
      </w:r>
      <w:hyperlink r:id="rId20" w:tgtFrame="_blank" w:history="1">
        <w:r w:rsidRPr="00FE356C">
          <w:rPr>
            <w:rFonts w:ascii="Arial" w:eastAsia="Times New Roman" w:hAnsi="Arial" w:cs="Arial"/>
            <w:color w:val="0000FF"/>
            <w:sz w:val="27"/>
            <w:u w:val="single"/>
          </w:rPr>
          <w:t>posobie16.gosuslugi.ru</w:t>
        </w:r>
      </w:hyperlink>
      <w:r w:rsidRPr="00FE356C">
        <w:rPr>
          <w:rFonts w:ascii="Arial" w:eastAsia="Times New Roman" w:hAnsi="Arial" w:cs="Arial"/>
          <w:color w:val="000000"/>
          <w:sz w:val="27"/>
          <w:szCs w:val="27"/>
        </w:rPr>
        <w:t>, также сделать это можно через отделения </w:t>
      </w:r>
      <w:hyperlink r:id="rId21" w:tgtFrame="_blank" w:history="1">
        <w:r w:rsidRPr="00FE356C">
          <w:rPr>
            <w:rFonts w:ascii="Arial" w:eastAsia="Times New Roman" w:hAnsi="Arial" w:cs="Arial"/>
            <w:color w:val="0000FF"/>
            <w:sz w:val="27"/>
            <w:u w:val="single"/>
          </w:rPr>
          <w:t>Пенсионного фонда или МФЦ</w:t>
        </w:r>
      </w:hyperlink>
      <w:r w:rsidRPr="00FE356C">
        <w:rPr>
          <w:rFonts w:ascii="Arial" w:eastAsia="Times New Roman" w:hAnsi="Arial" w:cs="Arial"/>
          <w:color w:val="000000"/>
          <w:sz w:val="27"/>
          <w:szCs w:val="27"/>
        </w:rPr>
        <w:t>. Выплаты начнутся с 1 июня. А в дальнейшем рассматривать заявление будут не больше пяти дней, на выплату средств дается еще три дня. То есть деньги семья должна получить не позже чем через восемь дней после того, как подаст заявление.</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Какие документы нужны: </w:t>
      </w:r>
      <w:r w:rsidRPr="00FE356C">
        <w:rPr>
          <w:rFonts w:ascii="Arial" w:eastAsia="Times New Roman" w:hAnsi="Arial" w:cs="Arial"/>
          <w:color w:val="000000"/>
          <w:sz w:val="27"/>
          <w:szCs w:val="27"/>
        </w:rPr>
        <w:t>понадобятся только данные из свидетельства о рождении ребенка. Больше никакие документы не нужны.</w:t>
      </w:r>
    </w:p>
    <w:p w:rsidR="00911CA9" w:rsidRPr="00FE356C" w:rsidRDefault="006F36D8" w:rsidP="00C62BFE">
      <w:pPr>
        <w:shd w:val="clear" w:color="auto" w:fill="FFFFFF"/>
        <w:spacing w:before="100" w:beforeAutospacing="1" w:after="0" w:line="240" w:lineRule="auto"/>
        <w:ind w:firstLine="340"/>
        <w:jc w:val="both"/>
        <w:outlineLvl w:val="1"/>
        <w:rPr>
          <w:rFonts w:ascii="Arial" w:eastAsia="Times New Roman" w:hAnsi="Arial" w:cs="Arial"/>
          <w:b/>
          <w:bCs/>
          <w:color w:val="000000"/>
          <w:sz w:val="35"/>
          <w:szCs w:val="35"/>
        </w:rPr>
      </w:pPr>
      <w:r>
        <w:rPr>
          <w:rFonts w:ascii="Arial" w:eastAsia="Times New Roman" w:hAnsi="Arial" w:cs="Arial"/>
          <w:b/>
          <w:bCs/>
          <w:color w:val="000000"/>
          <w:sz w:val="35"/>
          <w:szCs w:val="35"/>
        </w:rPr>
        <w:t>5.</w:t>
      </w:r>
      <w:r w:rsidR="00911CA9" w:rsidRPr="00FE356C">
        <w:rPr>
          <w:rFonts w:ascii="Arial" w:eastAsia="Times New Roman" w:hAnsi="Arial" w:cs="Arial"/>
          <w:b/>
          <w:bCs/>
          <w:color w:val="000000"/>
          <w:sz w:val="35"/>
          <w:szCs w:val="35"/>
        </w:rPr>
        <w:t>Доплата безработным родителям на детей до 18 лет</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Сколько заплатят: </w:t>
      </w:r>
      <w:r w:rsidRPr="00FE356C">
        <w:rPr>
          <w:rFonts w:ascii="Arial" w:eastAsia="Times New Roman" w:hAnsi="Arial" w:cs="Arial"/>
          <w:color w:val="000000"/>
          <w:sz w:val="27"/>
          <w:szCs w:val="27"/>
        </w:rPr>
        <w:t>по </w:t>
      </w:r>
      <w:hyperlink r:id="rId22" w:tgtFrame="_blank" w:history="1">
        <w:r w:rsidRPr="00FE356C">
          <w:rPr>
            <w:rFonts w:ascii="Arial" w:eastAsia="Times New Roman" w:hAnsi="Arial" w:cs="Arial"/>
            <w:color w:val="0000FF"/>
            <w:sz w:val="27"/>
            <w:u w:val="single"/>
          </w:rPr>
          <w:t>3 тыс. рублей</w:t>
        </w:r>
      </w:hyperlink>
      <w:r w:rsidRPr="00FE356C">
        <w:rPr>
          <w:rFonts w:ascii="Arial" w:eastAsia="Times New Roman" w:hAnsi="Arial" w:cs="Arial"/>
          <w:color w:val="000000"/>
          <w:sz w:val="27"/>
          <w:szCs w:val="27"/>
        </w:rPr>
        <w:t> на ребенка в течение трех месяцев (за апрель, май, июнь). То есть максимально на одного ребенка можно получить дополнительно 9 тыс. рублей к пособию по безработице.</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Кто может получить выплату: </w:t>
      </w:r>
      <w:r w:rsidRPr="00FE356C">
        <w:rPr>
          <w:rFonts w:ascii="Arial" w:eastAsia="Times New Roman" w:hAnsi="Arial" w:cs="Arial"/>
          <w:color w:val="000000"/>
          <w:sz w:val="27"/>
          <w:szCs w:val="27"/>
        </w:rPr>
        <w:t>это, по сути, не помощь на ребенка, а доплата к пособию по безработице. И получить ее может только родитель, который потерял работу и официально зарегистрировался в центре занятости после 1 марта 2020 года и до 30 июня 2020 года. То есть если вы официально станете безработным в июне, то доплату приплюсуют только к пособию по безработице за июнь. Выплат за апрель и май начислять не будут, ведь вы тогда не были зарегистрированы на бирже труда.</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color w:val="000000"/>
          <w:sz w:val="27"/>
          <w:szCs w:val="27"/>
        </w:rPr>
        <w:t>Выплата  положена только одному из родителей, даже если без работы вдруг остались оба.</w:t>
      </w:r>
    </w:p>
    <w:p w:rsidR="00911CA9" w:rsidRPr="00FE356C" w:rsidRDefault="00911CA9" w:rsidP="00C62BFE">
      <w:pPr>
        <w:shd w:val="clear" w:color="auto" w:fill="FFFFFF"/>
        <w:spacing w:before="100" w:beforeAutospacing="1" w:after="0" w:line="240" w:lineRule="auto"/>
        <w:ind w:firstLine="340"/>
        <w:jc w:val="both"/>
        <w:rPr>
          <w:rFonts w:ascii="Arial" w:eastAsia="Times New Roman" w:hAnsi="Arial" w:cs="Arial"/>
          <w:color w:val="000000"/>
          <w:sz w:val="27"/>
          <w:szCs w:val="27"/>
        </w:rPr>
      </w:pPr>
      <w:r w:rsidRPr="00FE356C">
        <w:rPr>
          <w:rFonts w:ascii="Arial" w:eastAsia="Times New Roman" w:hAnsi="Arial" w:cs="Arial"/>
          <w:b/>
          <w:bCs/>
          <w:color w:val="000000"/>
          <w:sz w:val="27"/>
        </w:rPr>
        <w:t>Как получить деньги:</w:t>
      </w:r>
      <w:r w:rsidRPr="00FE356C">
        <w:rPr>
          <w:rFonts w:ascii="Arial" w:eastAsia="Times New Roman" w:hAnsi="Arial" w:cs="Arial"/>
          <w:color w:val="000000"/>
          <w:sz w:val="27"/>
        </w:rPr>
        <w:t> </w:t>
      </w:r>
      <w:r w:rsidRPr="00FE356C">
        <w:rPr>
          <w:rFonts w:ascii="Arial" w:eastAsia="Times New Roman" w:hAnsi="Arial" w:cs="Arial"/>
          <w:color w:val="000000"/>
          <w:sz w:val="27"/>
          <w:szCs w:val="27"/>
        </w:rPr>
        <w:t>для этого нужно зарегистрироваться в качестве безработного — через все тот же</w:t>
      </w:r>
      <w:r w:rsidRPr="00FE356C">
        <w:rPr>
          <w:rFonts w:ascii="Arial" w:eastAsia="Times New Roman" w:hAnsi="Arial" w:cs="Arial"/>
          <w:color w:val="000000"/>
          <w:sz w:val="27"/>
        </w:rPr>
        <w:t> </w:t>
      </w:r>
      <w:hyperlink r:id="rId23" w:tgtFrame="_blank" w:history="1">
        <w:r w:rsidRPr="00FE356C">
          <w:rPr>
            <w:rFonts w:ascii="Arial" w:eastAsia="Times New Roman" w:hAnsi="Arial" w:cs="Arial"/>
            <w:color w:val="0000FF"/>
            <w:sz w:val="27"/>
            <w:u w:val="single"/>
          </w:rPr>
          <w:t>портал Госуслуг</w:t>
        </w:r>
      </w:hyperlink>
      <w:r w:rsidRPr="00FE356C">
        <w:rPr>
          <w:rFonts w:ascii="Arial" w:eastAsia="Times New Roman" w:hAnsi="Arial" w:cs="Arial"/>
          <w:color w:val="000000"/>
          <w:sz w:val="27"/>
        </w:rPr>
        <w:t> </w:t>
      </w:r>
      <w:r w:rsidRPr="00FE356C">
        <w:rPr>
          <w:rFonts w:ascii="Arial" w:eastAsia="Times New Roman" w:hAnsi="Arial" w:cs="Arial"/>
          <w:color w:val="000000"/>
          <w:sz w:val="27"/>
          <w:szCs w:val="27"/>
        </w:rPr>
        <w:t>или на сайте "Работа в России".</w:t>
      </w:r>
      <w:r w:rsidRPr="00FE356C">
        <w:rPr>
          <w:rFonts w:ascii="Arial" w:eastAsia="Times New Roman" w:hAnsi="Arial" w:cs="Arial"/>
          <w:color w:val="000000"/>
          <w:sz w:val="27"/>
        </w:rPr>
        <w:t> </w:t>
      </w:r>
    </w:p>
    <w:p w:rsidR="00911CA9" w:rsidRPr="00FE356C" w:rsidRDefault="00911CA9" w:rsidP="00C62BFE">
      <w:pPr>
        <w:shd w:val="clear" w:color="auto" w:fill="FFFFFF"/>
        <w:spacing w:before="100" w:beforeAutospacing="1" w:after="0" w:line="240" w:lineRule="auto"/>
        <w:ind w:firstLine="340"/>
        <w:jc w:val="both"/>
        <w:rPr>
          <w:rFonts w:ascii="Times New Roman" w:eastAsia="Times New Roman" w:hAnsi="Times New Roman" w:cs="Times New Roman"/>
          <w:color w:val="000000"/>
          <w:sz w:val="27"/>
          <w:szCs w:val="27"/>
        </w:rPr>
      </w:pPr>
    </w:p>
    <w:p w:rsidR="00FE7F9D" w:rsidRDefault="00FE7F9D" w:rsidP="00C62BFE">
      <w:pPr>
        <w:spacing w:before="100" w:beforeAutospacing="1" w:after="0" w:line="240" w:lineRule="auto"/>
        <w:ind w:firstLine="340"/>
        <w:jc w:val="both"/>
      </w:pPr>
    </w:p>
    <w:sectPr w:rsidR="00FE7F9D" w:rsidSect="00C62BFE">
      <w:headerReference w:type="default" r:id="rId2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EE" w:rsidRDefault="00C215EE" w:rsidP="00646BFB">
      <w:pPr>
        <w:spacing w:after="0" w:line="240" w:lineRule="auto"/>
      </w:pPr>
      <w:r>
        <w:separator/>
      </w:r>
    </w:p>
  </w:endnote>
  <w:endnote w:type="continuationSeparator" w:id="0">
    <w:p w:rsidR="00C215EE" w:rsidRDefault="00C215EE" w:rsidP="00646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EE" w:rsidRDefault="00C215EE" w:rsidP="00646BFB">
      <w:pPr>
        <w:spacing w:after="0" w:line="240" w:lineRule="auto"/>
      </w:pPr>
      <w:r>
        <w:separator/>
      </w:r>
    </w:p>
  </w:footnote>
  <w:footnote w:type="continuationSeparator" w:id="0">
    <w:p w:rsidR="00C215EE" w:rsidRDefault="00C215EE" w:rsidP="00646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60"/>
      <w:docPartObj>
        <w:docPartGallery w:val="Page Numbers (Top of Page)"/>
        <w:docPartUnique/>
      </w:docPartObj>
    </w:sdtPr>
    <w:sdtContent>
      <w:p w:rsidR="00646BFB" w:rsidRDefault="007A4C83">
        <w:pPr>
          <w:pStyle w:val="a6"/>
          <w:jc w:val="right"/>
        </w:pPr>
        <w:fldSimple w:instr=" PAGE   \* MERGEFORMAT ">
          <w:r w:rsidR="00C62BFE">
            <w:rPr>
              <w:noProof/>
            </w:rPr>
            <w:t>5</w:t>
          </w:r>
        </w:fldSimple>
      </w:p>
    </w:sdtContent>
  </w:sdt>
  <w:p w:rsidR="00646BFB" w:rsidRDefault="00646B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10845"/>
    <w:multiLevelType w:val="multilevel"/>
    <w:tmpl w:val="04E6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1CA9"/>
    <w:rsid w:val="000B425C"/>
    <w:rsid w:val="003232FD"/>
    <w:rsid w:val="005D404C"/>
    <w:rsid w:val="00646BFB"/>
    <w:rsid w:val="00675796"/>
    <w:rsid w:val="006E6BD6"/>
    <w:rsid w:val="006F36D8"/>
    <w:rsid w:val="00763348"/>
    <w:rsid w:val="007A4C83"/>
    <w:rsid w:val="00911CA9"/>
    <w:rsid w:val="00BB079D"/>
    <w:rsid w:val="00C215EE"/>
    <w:rsid w:val="00C62BFE"/>
    <w:rsid w:val="00F71DDE"/>
    <w:rsid w:val="00FE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D8"/>
    <w:pPr>
      <w:ind w:left="720"/>
      <w:contextualSpacing/>
    </w:pPr>
  </w:style>
  <w:style w:type="paragraph" w:styleId="a4">
    <w:name w:val="Balloon Text"/>
    <w:basedOn w:val="a"/>
    <w:link w:val="a5"/>
    <w:uiPriority w:val="99"/>
    <w:semiHidden/>
    <w:unhideWhenUsed/>
    <w:rsid w:val="00646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BFB"/>
    <w:rPr>
      <w:rFonts w:ascii="Tahoma" w:hAnsi="Tahoma" w:cs="Tahoma"/>
      <w:sz w:val="16"/>
      <w:szCs w:val="16"/>
    </w:rPr>
  </w:style>
  <w:style w:type="paragraph" w:styleId="a6">
    <w:name w:val="header"/>
    <w:basedOn w:val="a"/>
    <w:link w:val="a7"/>
    <w:uiPriority w:val="99"/>
    <w:unhideWhenUsed/>
    <w:rsid w:val="00646B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6BFB"/>
  </w:style>
  <w:style w:type="paragraph" w:styleId="a8">
    <w:name w:val="footer"/>
    <w:basedOn w:val="a"/>
    <w:link w:val="a9"/>
    <w:uiPriority w:val="99"/>
    <w:semiHidden/>
    <w:unhideWhenUsed/>
    <w:rsid w:val="00646B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46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consultant.ru/document/cons_doc_LAW_349079/b004fed0b70d0f223e4a81f8ad6cd92af90a7e3b/" TargetMode="External"/><Relationship Id="rId18" Type="http://schemas.openxmlformats.org/officeDocument/2006/relationships/hyperlink" Target="http://tass.ru/obschestvo/84474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frf.ru/press_center/~2020/05/11/205304" TargetMode="External"/><Relationship Id="rId7" Type="http://schemas.openxmlformats.org/officeDocument/2006/relationships/endnotes" Target="endnotes.xml"/><Relationship Id="rId12" Type="http://schemas.openxmlformats.org/officeDocument/2006/relationships/hyperlink" Target="http://www.consultant.ru/document/cons_doc_LAW_286470/" TargetMode="External"/><Relationship Id="rId17" Type="http://schemas.openxmlformats.org/officeDocument/2006/relationships/hyperlink" Target="https://www.gosuslugi.ru/help/faq/socialnaya_pomoshch/34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tic.government.ru/media/files/phA0wil72hw1emOicRXbBVZ031vN3gDf.pdf" TargetMode="External"/><Relationship Id="rId20" Type="http://schemas.openxmlformats.org/officeDocument/2006/relationships/hyperlink" Target="http://posobie1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f.ru/branches/chechnya/news~2017/09/21/14301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ublication.pravo.gov.ru/Document/View/0001201908020080" TargetMode="External"/><Relationship Id="rId23" Type="http://schemas.openxmlformats.org/officeDocument/2006/relationships/hyperlink" Target="https://www.gosuslugi.ru/help/news/2020_05_08_nowork" TargetMode="External"/><Relationship Id="rId10" Type="http://schemas.openxmlformats.org/officeDocument/2006/relationships/hyperlink" Target="https://www.gosuslugi.ru/395593/1?from=main"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tass.ru/obschestvo/7599927" TargetMode="External"/><Relationship Id="rId14" Type="http://schemas.openxmlformats.org/officeDocument/2006/relationships/hyperlink" Target="https://www.gosuslugi.ru/help/faq/socialnaya_pomoshch/3402" TargetMode="External"/><Relationship Id="rId22" Type="http://schemas.openxmlformats.org/officeDocument/2006/relationships/hyperlink" Target="http://static.government.ru/media/files/XxrABQivsKa7BrDx6czFiE7nSoAYHATm.pd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95F58-F304-4A6B-A157-614A7E46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Лавриков</cp:lastModifiedBy>
  <cp:revision>3</cp:revision>
  <cp:lastPrinted>2020-05-14T01:32:00Z</cp:lastPrinted>
  <dcterms:created xsi:type="dcterms:W3CDTF">2020-05-15T02:34:00Z</dcterms:created>
  <dcterms:modified xsi:type="dcterms:W3CDTF">2020-05-15T02:36:00Z</dcterms:modified>
</cp:coreProperties>
</file>